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E86D54" w:rsidRPr="007410D0" w:rsidRDefault="00E86D54" w:rsidP="007410D0">
      <w:pPr>
        <w:jc w:val="both"/>
        <w:rPr>
          <w:b/>
          <w:color w:val="0B5294" w:themeColor="accent1" w:themeShade="BF"/>
          <w:sz w:val="36"/>
        </w:rPr>
      </w:pPr>
      <w:r w:rsidRPr="007410D0">
        <w:rPr>
          <w:b/>
          <w:color w:val="0B5294" w:themeColor="accent1" w:themeShade="BF"/>
          <w:sz w:val="36"/>
        </w:rPr>
        <w:t xml:space="preserve">HANGİ DERSE NASIL ÇALIŞILIR? </w:t>
      </w:r>
    </w:p>
    <w:p w:rsidR="00AD03DE" w:rsidRPr="007410D0" w:rsidRDefault="00E86D54" w:rsidP="007410D0">
      <w:pPr>
        <w:jc w:val="both"/>
        <w:rPr>
          <w:b/>
          <w:color w:val="0B5294" w:themeColor="accent1" w:themeShade="BF"/>
          <w:sz w:val="36"/>
        </w:rPr>
      </w:pPr>
      <w:r w:rsidRPr="007410D0">
        <w:rPr>
          <w:b/>
          <w:color w:val="0B5294" w:themeColor="accent1" w:themeShade="BF"/>
          <w:sz w:val="36"/>
        </w:rPr>
        <w:t>DERS ÇALIŞMA SÜRECİNDE TEKRAR ETMENİN ÖNEMİ</w:t>
      </w:r>
    </w:p>
    <w:p w:rsidR="00E86D54" w:rsidRPr="007410D0" w:rsidRDefault="00E86D54" w:rsidP="007410D0">
      <w:pPr>
        <w:jc w:val="both"/>
        <w:rPr>
          <w:b/>
          <w:color w:val="02303D" w:themeColor="text2" w:themeShade="80"/>
          <w:sz w:val="36"/>
        </w:rPr>
      </w:pPr>
    </w:p>
    <w:p w:rsidR="00E86D54" w:rsidRPr="007410D0" w:rsidRDefault="00E86D54" w:rsidP="007410D0">
      <w:p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Başarılı olabilmek için konuları günü gününe çalışmamız lazım.</w:t>
      </w:r>
    </w:p>
    <w:p w:rsidR="00E86D54" w:rsidRPr="007410D0" w:rsidRDefault="00E86D54" w:rsidP="007410D0">
      <w:pPr>
        <w:jc w:val="both"/>
        <w:rPr>
          <w:b/>
          <w:color w:val="062428" w:themeColor="background2" w:themeShade="1A"/>
          <w:sz w:val="28"/>
        </w:rPr>
      </w:pPr>
      <w:r w:rsidRPr="007410D0">
        <w:rPr>
          <w:b/>
          <w:color w:val="062428" w:themeColor="background2" w:themeShade="1A"/>
          <w:sz w:val="28"/>
        </w:rPr>
        <w:t xml:space="preserve">Ders esnasında; </w:t>
      </w:r>
    </w:p>
    <w:p w:rsidR="00E86D54" w:rsidRPr="007410D0" w:rsidRDefault="00E86D54" w:rsidP="007410D0">
      <w:pPr>
        <w:pStyle w:val="ListeParagraf"/>
        <w:numPr>
          <w:ilvl w:val="0"/>
          <w:numId w:val="1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Öğretmen çok iyi dinlenmelidir.</w:t>
      </w:r>
    </w:p>
    <w:p w:rsidR="00E86D54" w:rsidRPr="007410D0" w:rsidRDefault="00E86D54" w:rsidP="007410D0">
      <w:pPr>
        <w:pStyle w:val="ListeParagraf"/>
        <w:numPr>
          <w:ilvl w:val="0"/>
          <w:numId w:val="1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Derse katılım sağlanmalıdır.</w:t>
      </w:r>
    </w:p>
    <w:p w:rsidR="00E86D54" w:rsidRPr="007410D0" w:rsidRDefault="00E86D54" w:rsidP="007410D0">
      <w:pPr>
        <w:pStyle w:val="ListeParagraf"/>
        <w:numPr>
          <w:ilvl w:val="0"/>
          <w:numId w:val="1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Anlaşılmayan konular mutlaka öğretmene sorulmalıdır.</w:t>
      </w:r>
    </w:p>
    <w:p w:rsidR="00E86D54" w:rsidRPr="007410D0" w:rsidRDefault="00E86D54" w:rsidP="007410D0">
      <w:pPr>
        <w:jc w:val="both"/>
        <w:rPr>
          <w:b/>
          <w:color w:val="0B5294" w:themeColor="accent1" w:themeShade="BF"/>
          <w:sz w:val="28"/>
        </w:rPr>
      </w:pPr>
    </w:p>
    <w:p w:rsidR="00E86D54" w:rsidRPr="007410D0" w:rsidRDefault="00E86D54" w:rsidP="007410D0">
      <w:pPr>
        <w:jc w:val="both"/>
        <w:rPr>
          <w:b/>
          <w:color w:val="0B5294" w:themeColor="accent1" w:themeShade="BF"/>
          <w:sz w:val="32"/>
        </w:rPr>
      </w:pPr>
      <w:r w:rsidRPr="007410D0">
        <w:rPr>
          <w:b/>
          <w:color w:val="0B5294" w:themeColor="accent1" w:themeShade="BF"/>
          <w:sz w:val="32"/>
        </w:rPr>
        <w:t>TÜRKÇE DERSİ NASIL ÇALIŞILIR?</w:t>
      </w:r>
    </w:p>
    <w:p w:rsidR="00E86D54" w:rsidRPr="007410D0" w:rsidRDefault="00E86D54" w:rsidP="007410D0">
      <w:p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Türkçe soruları her şeyden önce hızlı ve doğru okumayı; okuduğunu</w:t>
      </w:r>
    </w:p>
    <w:p w:rsidR="00E86D54" w:rsidRPr="007410D0" w:rsidRDefault="00E86D54" w:rsidP="007410D0">
      <w:pPr>
        <w:jc w:val="both"/>
        <w:rPr>
          <w:b/>
          <w:color w:val="0D0D0D" w:themeColor="text1" w:themeTint="F2"/>
          <w:sz w:val="28"/>
        </w:rPr>
      </w:pPr>
      <w:proofErr w:type="gramStart"/>
      <w:r w:rsidRPr="007410D0">
        <w:rPr>
          <w:b/>
          <w:color w:val="0D0D0D" w:themeColor="text1" w:themeTint="F2"/>
          <w:sz w:val="28"/>
        </w:rPr>
        <w:t>anlamayı</w:t>
      </w:r>
      <w:proofErr w:type="gramEnd"/>
      <w:r w:rsidRPr="007410D0">
        <w:rPr>
          <w:b/>
          <w:color w:val="0D0D0D" w:themeColor="text1" w:themeTint="F2"/>
          <w:sz w:val="28"/>
        </w:rPr>
        <w:t xml:space="preserve"> gerektirir.</w:t>
      </w:r>
      <w:r w:rsidRPr="007410D0">
        <w:rPr>
          <w:b/>
          <w:color w:val="0D0D0D" w:themeColor="text1" w:themeTint="F2"/>
          <w:sz w:val="28"/>
        </w:rPr>
        <w:cr/>
      </w:r>
    </w:p>
    <w:p w:rsidR="00E86D54" w:rsidRPr="007410D0" w:rsidRDefault="00E86D54" w:rsidP="007410D0">
      <w:pPr>
        <w:jc w:val="both"/>
        <w:rPr>
          <w:b/>
          <w:color w:val="0B5294" w:themeColor="accent1" w:themeShade="BF"/>
          <w:sz w:val="28"/>
        </w:rPr>
      </w:pPr>
      <w:r w:rsidRPr="007410D0">
        <w:rPr>
          <w:b/>
          <w:color w:val="0B5294" w:themeColor="accent1" w:themeShade="BF"/>
          <w:sz w:val="28"/>
        </w:rPr>
        <w:t>Dilbilgisi konuları</w:t>
      </w:r>
      <w:r w:rsidR="000250AC" w:rsidRPr="007410D0">
        <w:rPr>
          <w:b/>
          <w:color w:val="0B5294" w:themeColor="accent1" w:themeShade="BF"/>
          <w:sz w:val="28"/>
        </w:rPr>
        <w:t xml:space="preserve"> için;</w:t>
      </w:r>
    </w:p>
    <w:p w:rsidR="00E86D54" w:rsidRPr="007410D0" w:rsidRDefault="000250AC" w:rsidP="007410D0">
      <w:pPr>
        <w:pStyle w:val="ListeParagraf"/>
        <w:numPr>
          <w:ilvl w:val="0"/>
          <w:numId w:val="2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 xml:space="preserve">Konu </w:t>
      </w:r>
      <w:r w:rsidR="00E86D54" w:rsidRPr="007410D0">
        <w:rPr>
          <w:b/>
          <w:color w:val="0D0D0D" w:themeColor="text1" w:themeTint="F2"/>
          <w:sz w:val="28"/>
        </w:rPr>
        <w:t>çalışılıp öğrenildikten sonra soru çözülmelidir.</w:t>
      </w:r>
    </w:p>
    <w:p w:rsidR="00E86D54" w:rsidRPr="007410D0" w:rsidRDefault="00E86D54" w:rsidP="007410D0">
      <w:pPr>
        <w:pStyle w:val="ListeParagraf"/>
        <w:numPr>
          <w:ilvl w:val="0"/>
          <w:numId w:val="2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Sınıfta çözülen örnekler incelenmeli ve kendi kendine örnek cümleler</w:t>
      </w:r>
      <w:r w:rsidR="000250AC" w:rsidRPr="007410D0">
        <w:rPr>
          <w:b/>
          <w:color w:val="0D0D0D" w:themeColor="text1" w:themeTint="F2"/>
          <w:sz w:val="28"/>
        </w:rPr>
        <w:t xml:space="preserve"> yazılmalıdır.</w:t>
      </w:r>
    </w:p>
    <w:p w:rsidR="00E86D54" w:rsidRPr="007410D0" w:rsidRDefault="00E86D54" w:rsidP="007410D0">
      <w:pPr>
        <w:pStyle w:val="ListeParagraf"/>
        <w:numPr>
          <w:ilvl w:val="0"/>
          <w:numId w:val="2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Tekrar çalışmaları yapılmalıdır.</w:t>
      </w:r>
    </w:p>
    <w:p w:rsidR="00E86D54" w:rsidRPr="007410D0" w:rsidRDefault="00E86D54" w:rsidP="007410D0">
      <w:pPr>
        <w:jc w:val="both"/>
        <w:rPr>
          <w:b/>
          <w:color w:val="0B5294" w:themeColor="accent1" w:themeShade="BF"/>
          <w:sz w:val="28"/>
        </w:rPr>
      </w:pPr>
      <w:r w:rsidRPr="007410D0">
        <w:rPr>
          <w:b/>
          <w:color w:val="0B5294" w:themeColor="accent1" w:themeShade="BF"/>
          <w:sz w:val="28"/>
        </w:rPr>
        <w:t xml:space="preserve">Anlam bilgisi </w:t>
      </w:r>
      <w:r w:rsidR="000250AC" w:rsidRPr="007410D0">
        <w:rPr>
          <w:b/>
          <w:color w:val="0B5294" w:themeColor="accent1" w:themeShade="BF"/>
          <w:sz w:val="28"/>
        </w:rPr>
        <w:t>konuları için;</w:t>
      </w:r>
    </w:p>
    <w:p w:rsidR="000250AC" w:rsidRPr="007410D0" w:rsidRDefault="000250AC" w:rsidP="007410D0">
      <w:pPr>
        <w:pStyle w:val="ListeParagraf"/>
        <w:numPr>
          <w:ilvl w:val="0"/>
          <w:numId w:val="3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Kitap okunmalıdır.</w:t>
      </w:r>
    </w:p>
    <w:p w:rsidR="00E86D54" w:rsidRPr="007410D0" w:rsidRDefault="00E86D54" w:rsidP="007410D0">
      <w:pPr>
        <w:pStyle w:val="ListeParagraf"/>
        <w:numPr>
          <w:ilvl w:val="0"/>
          <w:numId w:val="3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Okunulan metin özetlenmeye ve üzerinde düşünmeye çalışılmalıdır.</w:t>
      </w:r>
    </w:p>
    <w:p w:rsidR="00E86D54" w:rsidRPr="007410D0" w:rsidRDefault="00E86D54" w:rsidP="007410D0">
      <w:pPr>
        <w:pStyle w:val="ListeParagraf"/>
        <w:numPr>
          <w:ilvl w:val="0"/>
          <w:numId w:val="3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Tema ve ana fikri bulunmalıdır.</w:t>
      </w:r>
    </w:p>
    <w:p w:rsidR="00E86D54" w:rsidRPr="007410D0" w:rsidRDefault="00E86D54" w:rsidP="007410D0">
      <w:pPr>
        <w:pStyle w:val="ListeParagraf"/>
        <w:numPr>
          <w:ilvl w:val="0"/>
          <w:numId w:val="3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Çalışırken sözlük ve imla kılavuzu kullanılmalıd</w:t>
      </w:r>
      <w:r w:rsidR="000250AC" w:rsidRPr="007410D0">
        <w:rPr>
          <w:b/>
          <w:color w:val="0D0D0D" w:themeColor="text1" w:themeTint="F2"/>
          <w:sz w:val="28"/>
        </w:rPr>
        <w:t>ır.</w:t>
      </w:r>
    </w:p>
    <w:p w:rsidR="000250AC" w:rsidRPr="007410D0" w:rsidRDefault="000250AC" w:rsidP="007410D0">
      <w:pPr>
        <w:jc w:val="both"/>
        <w:rPr>
          <w:b/>
          <w:color w:val="0D0D0D" w:themeColor="text1" w:themeTint="F2"/>
          <w:sz w:val="28"/>
        </w:rPr>
      </w:pPr>
    </w:p>
    <w:p w:rsidR="000250AC" w:rsidRPr="007410D0" w:rsidRDefault="000250AC" w:rsidP="007410D0">
      <w:pPr>
        <w:jc w:val="both"/>
        <w:rPr>
          <w:b/>
          <w:color w:val="0D0D0D" w:themeColor="text1" w:themeTint="F2"/>
          <w:sz w:val="28"/>
        </w:rPr>
      </w:pPr>
    </w:p>
    <w:p w:rsidR="000250AC" w:rsidRPr="007410D0" w:rsidRDefault="000250AC" w:rsidP="007410D0">
      <w:pPr>
        <w:jc w:val="both"/>
        <w:rPr>
          <w:b/>
          <w:color w:val="0D0D0D" w:themeColor="text1" w:themeTint="F2"/>
          <w:sz w:val="28"/>
        </w:rPr>
      </w:pPr>
    </w:p>
    <w:p w:rsidR="000250AC" w:rsidRPr="007410D0" w:rsidRDefault="000250AC" w:rsidP="007410D0">
      <w:pPr>
        <w:jc w:val="both"/>
        <w:rPr>
          <w:b/>
          <w:color w:val="0B5294" w:themeColor="accent1" w:themeShade="BF"/>
          <w:sz w:val="32"/>
        </w:rPr>
      </w:pPr>
      <w:r w:rsidRPr="007410D0">
        <w:rPr>
          <w:b/>
          <w:color w:val="0B5294" w:themeColor="accent1" w:themeShade="BF"/>
          <w:sz w:val="32"/>
        </w:rPr>
        <w:lastRenderedPageBreak/>
        <w:t>MATEMATİK DERSİ NASIL ÇALIŞILIR?</w:t>
      </w:r>
    </w:p>
    <w:p w:rsidR="000250AC" w:rsidRPr="007410D0" w:rsidRDefault="000250AC" w:rsidP="007410D0">
      <w:pPr>
        <w:pStyle w:val="ListeParagraf"/>
        <w:numPr>
          <w:ilvl w:val="0"/>
          <w:numId w:val="4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Öncelikle kuralların iyi öğrenilmesi gerekmektedir.</w:t>
      </w:r>
    </w:p>
    <w:p w:rsidR="000250AC" w:rsidRPr="00C05CCC" w:rsidRDefault="000250AC" w:rsidP="00C05CCC">
      <w:pPr>
        <w:pStyle w:val="ListeParagraf"/>
        <w:numPr>
          <w:ilvl w:val="0"/>
          <w:numId w:val="4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 xml:space="preserve">Formüller iyi öğrenilmelidir. Formüller </w:t>
      </w:r>
      <w:proofErr w:type="gramStart"/>
      <w:r w:rsidRPr="007410D0">
        <w:rPr>
          <w:b/>
          <w:color w:val="0D0D0D" w:themeColor="text1" w:themeTint="F2"/>
          <w:sz w:val="28"/>
        </w:rPr>
        <w:t>kağıtlara</w:t>
      </w:r>
      <w:proofErr w:type="gramEnd"/>
      <w:r w:rsidRPr="007410D0">
        <w:rPr>
          <w:b/>
          <w:color w:val="0D0D0D" w:themeColor="text1" w:themeTint="F2"/>
          <w:sz w:val="28"/>
        </w:rPr>
        <w:t xml:space="preserve"> yazılıp odaya</w:t>
      </w:r>
      <w:r w:rsidR="00C05CCC">
        <w:rPr>
          <w:b/>
          <w:color w:val="0D0D0D" w:themeColor="text1" w:themeTint="F2"/>
          <w:sz w:val="28"/>
        </w:rPr>
        <w:t xml:space="preserve"> </w:t>
      </w:r>
      <w:r w:rsidRPr="00C05CCC">
        <w:rPr>
          <w:b/>
          <w:color w:val="0D0D0D" w:themeColor="text1" w:themeTint="F2"/>
          <w:sz w:val="28"/>
        </w:rPr>
        <w:t>asılabilir.</w:t>
      </w:r>
    </w:p>
    <w:p w:rsidR="000250AC" w:rsidRPr="00C05CCC" w:rsidRDefault="000250AC" w:rsidP="00C05CCC">
      <w:pPr>
        <w:pStyle w:val="ListeParagraf"/>
        <w:numPr>
          <w:ilvl w:val="0"/>
          <w:numId w:val="4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Sınıfta çözülen örnekler incelenmeli ve cevapları kapatılarak yeniden</w:t>
      </w:r>
      <w:r w:rsidR="00C05CCC">
        <w:rPr>
          <w:b/>
          <w:color w:val="0D0D0D" w:themeColor="text1" w:themeTint="F2"/>
          <w:sz w:val="28"/>
        </w:rPr>
        <w:t xml:space="preserve"> </w:t>
      </w:r>
      <w:r w:rsidRPr="00C05CCC">
        <w:rPr>
          <w:b/>
          <w:color w:val="0D0D0D" w:themeColor="text1" w:themeTint="F2"/>
          <w:sz w:val="28"/>
        </w:rPr>
        <w:t>çözülmelidir.</w:t>
      </w:r>
    </w:p>
    <w:p w:rsidR="000250AC" w:rsidRPr="00EB0F54" w:rsidRDefault="000250AC" w:rsidP="00EB0F54">
      <w:pPr>
        <w:pStyle w:val="ListeParagraf"/>
        <w:numPr>
          <w:ilvl w:val="0"/>
          <w:numId w:val="4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Çalışılan konularla ilgili mümkün olduğunca fazla ve farklı tarzda</w:t>
      </w:r>
      <w:r w:rsidR="00EB0F54">
        <w:rPr>
          <w:b/>
          <w:color w:val="0D0D0D" w:themeColor="text1" w:themeTint="F2"/>
          <w:sz w:val="28"/>
        </w:rPr>
        <w:t xml:space="preserve"> sorular </w:t>
      </w:r>
      <w:r w:rsidRPr="00EB0F54">
        <w:rPr>
          <w:b/>
          <w:color w:val="0D0D0D" w:themeColor="text1" w:themeTint="F2"/>
          <w:sz w:val="28"/>
        </w:rPr>
        <w:t>çözülmelidir</w:t>
      </w:r>
    </w:p>
    <w:p w:rsidR="000250AC" w:rsidRPr="007410D0" w:rsidRDefault="000250AC" w:rsidP="007410D0">
      <w:pPr>
        <w:pStyle w:val="ListeParagraf"/>
        <w:numPr>
          <w:ilvl w:val="0"/>
          <w:numId w:val="4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 xml:space="preserve">Farklı aralıklarla tekrar </w:t>
      </w:r>
      <w:r w:rsidR="00EB0F54">
        <w:rPr>
          <w:b/>
          <w:color w:val="0D0D0D" w:themeColor="text1" w:themeTint="F2"/>
          <w:sz w:val="28"/>
        </w:rPr>
        <w:t>yapılmalı ve bol soru çözülmeli</w:t>
      </w:r>
      <w:r w:rsidRPr="007410D0">
        <w:rPr>
          <w:b/>
          <w:color w:val="0D0D0D" w:themeColor="text1" w:themeTint="F2"/>
          <w:sz w:val="28"/>
        </w:rPr>
        <w:t>dir.</w:t>
      </w:r>
    </w:p>
    <w:p w:rsidR="000250AC" w:rsidRPr="007410D0" w:rsidRDefault="000250AC" w:rsidP="007410D0">
      <w:pPr>
        <w:pStyle w:val="ListeParagraf"/>
        <w:numPr>
          <w:ilvl w:val="0"/>
          <w:numId w:val="4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Matematikte sorulardaki hiçbir veri gereksiz değildir.</w:t>
      </w:r>
    </w:p>
    <w:p w:rsidR="000250AC" w:rsidRPr="007410D0" w:rsidRDefault="000250AC" w:rsidP="007410D0">
      <w:pPr>
        <w:pStyle w:val="ListeParagraf"/>
        <w:numPr>
          <w:ilvl w:val="0"/>
          <w:numId w:val="4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Sorularda her ayrıntıya dikkat edilmelidir.</w:t>
      </w:r>
    </w:p>
    <w:p w:rsidR="000250AC" w:rsidRPr="007410D0" w:rsidRDefault="000250AC" w:rsidP="007410D0">
      <w:pPr>
        <w:pStyle w:val="ListeParagraf"/>
        <w:numPr>
          <w:ilvl w:val="0"/>
          <w:numId w:val="4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Sorulardaki verilenler ile istenilenler netleştirilmelidir</w:t>
      </w:r>
    </w:p>
    <w:p w:rsidR="006367E5" w:rsidRPr="007410D0" w:rsidRDefault="006367E5" w:rsidP="007410D0">
      <w:pPr>
        <w:jc w:val="both"/>
        <w:rPr>
          <w:b/>
          <w:color w:val="0D0D0D" w:themeColor="text1" w:themeTint="F2"/>
          <w:sz w:val="28"/>
        </w:rPr>
      </w:pPr>
    </w:p>
    <w:p w:rsidR="006367E5" w:rsidRPr="007410D0" w:rsidRDefault="006367E5" w:rsidP="007410D0">
      <w:pPr>
        <w:jc w:val="both"/>
        <w:rPr>
          <w:b/>
          <w:color w:val="0B5294" w:themeColor="accent1" w:themeShade="BF"/>
          <w:sz w:val="32"/>
        </w:rPr>
      </w:pPr>
      <w:r w:rsidRPr="007410D0">
        <w:rPr>
          <w:b/>
          <w:color w:val="0B5294" w:themeColor="accent1" w:themeShade="BF"/>
          <w:sz w:val="32"/>
        </w:rPr>
        <w:t>FEN BİLİMLERİ DERSİ NASIL ÇALIŞILIR?</w:t>
      </w:r>
    </w:p>
    <w:p w:rsidR="006367E5" w:rsidRPr="007410D0" w:rsidRDefault="006367E5" w:rsidP="007410D0">
      <w:pPr>
        <w:pStyle w:val="ListeParagraf"/>
        <w:numPr>
          <w:ilvl w:val="0"/>
          <w:numId w:val="5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Konu ders notlarından tekrar edildikten sonra sınıfta çözülen örnekler incelenmeli ve bol soru çözülmelidir.</w:t>
      </w:r>
    </w:p>
    <w:p w:rsidR="006367E5" w:rsidRPr="007410D0" w:rsidRDefault="006367E5" w:rsidP="007410D0">
      <w:pPr>
        <w:pStyle w:val="ListeParagraf"/>
        <w:numPr>
          <w:ilvl w:val="0"/>
          <w:numId w:val="5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Sorular genellikle şekilli olduğundan ve şekil ve metnin her ikisi</w:t>
      </w:r>
      <w:r w:rsidR="007410D0" w:rsidRPr="007410D0">
        <w:rPr>
          <w:b/>
          <w:color w:val="0D0D0D" w:themeColor="text1" w:themeTint="F2"/>
          <w:sz w:val="28"/>
        </w:rPr>
        <w:t>ne</w:t>
      </w:r>
      <w:r w:rsidRPr="007410D0">
        <w:rPr>
          <w:b/>
          <w:color w:val="0D0D0D" w:themeColor="text1" w:themeTint="F2"/>
          <w:sz w:val="28"/>
        </w:rPr>
        <w:t xml:space="preserve"> birden </w:t>
      </w:r>
      <w:r w:rsidR="007410D0" w:rsidRPr="007410D0">
        <w:rPr>
          <w:b/>
          <w:color w:val="0D0D0D" w:themeColor="text1" w:themeTint="F2"/>
          <w:sz w:val="28"/>
        </w:rPr>
        <w:t>dikkat edilmelidir.</w:t>
      </w:r>
    </w:p>
    <w:p w:rsidR="006367E5" w:rsidRPr="007410D0" w:rsidRDefault="006367E5" w:rsidP="007410D0">
      <w:pPr>
        <w:pStyle w:val="ListeParagraf"/>
        <w:numPr>
          <w:ilvl w:val="0"/>
          <w:numId w:val="5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Çözümünde güçlük çekilen sorular mutlaka öğretmene sorulmalıdır.</w:t>
      </w:r>
    </w:p>
    <w:p w:rsidR="006367E5" w:rsidRPr="007410D0" w:rsidRDefault="006367E5" w:rsidP="007410D0">
      <w:pPr>
        <w:pStyle w:val="ListeParagraf"/>
        <w:numPr>
          <w:ilvl w:val="0"/>
          <w:numId w:val="5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Mutlaka not tutarak çalışılmalıdır.</w:t>
      </w:r>
    </w:p>
    <w:p w:rsidR="006367E5" w:rsidRPr="007410D0" w:rsidRDefault="006367E5" w:rsidP="007410D0">
      <w:pPr>
        <w:pStyle w:val="ListeParagraf"/>
        <w:numPr>
          <w:ilvl w:val="0"/>
          <w:numId w:val="5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Fizik konularında; konuyla ilgili formül, yasa ve denklemler iyi öğrenilmelidir.</w:t>
      </w:r>
    </w:p>
    <w:p w:rsidR="006367E5" w:rsidRPr="007410D0" w:rsidRDefault="006367E5" w:rsidP="007410D0">
      <w:pPr>
        <w:pStyle w:val="ListeParagraf"/>
        <w:numPr>
          <w:ilvl w:val="0"/>
          <w:numId w:val="5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Kimya konuları birbiriyle bağlantılıdır. Bu bakımdan kimya öğrenirken konular sırayla öğrenilmelidir.</w:t>
      </w:r>
    </w:p>
    <w:p w:rsidR="006367E5" w:rsidRPr="007410D0" w:rsidRDefault="006367E5" w:rsidP="007410D0">
      <w:pPr>
        <w:pStyle w:val="ListeParagraf"/>
        <w:numPr>
          <w:ilvl w:val="0"/>
          <w:numId w:val="5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Biyoloji konularında; konular şema ve tablolara dönüştürülerek, benzetmelerden yararlanılarak ve yazarak çalışılmalıdır.</w:t>
      </w:r>
    </w:p>
    <w:p w:rsidR="006367E5" w:rsidRDefault="006367E5" w:rsidP="007410D0">
      <w:pPr>
        <w:jc w:val="both"/>
        <w:rPr>
          <w:b/>
          <w:color w:val="0D0D0D" w:themeColor="text1" w:themeTint="F2"/>
          <w:sz w:val="28"/>
        </w:rPr>
      </w:pPr>
    </w:p>
    <w:p w:rsidR="00EB0F54" w:rsidRPr="007410D0" w:rsidRDefault="00EB0F54" w:rsidP="007410D0">
      <w:pPr>
        <w:jc w:val="both"/>
        <w:rPr>
          <w:b/>
          <w:color w:val="0D0D0D" w:themeColor="text1" w:themeTint="F2"/>
          <w:sz w:val="28"/>
        </w:rPr>
      </w:pPr>
    </w:p>
    <w:p w:rsidR="006367E5" w:rsidRPr="007410D0" w:rsidRDefault="006367E5" w:rsidP="007410D0">
      <w:pPr>
        <w:jc w:val="both"/>
        <w:rPr>
          <w:b/>
          <w:color w:val="0D0D0D" w:themeColor="text1" w:themeTint="F2"/>
          <w:sz w:val="28"/>
        </w:rPr>
      </w:pPr>
    </w:p>
    <w:p w:rsidR="006367E5" w:rsidRPr="007410D0" w:rsidRDefault="006367E5" w:rsidP="007410D0">
      <w:pPr>
        <w:jc w:val="both"/>
        <w:rPr>
          <w:b/>
          <w:color w:val="0D0D0D" w:themeColor="text1" w:themeTint="F2"/>
          <w:sz w:val="28"/>
        </w:rPr>
      </w:pPr>
    </w:p>
    <w:p w:rsidR="006367E5" w:rsidRPr="007410D0" w:rsidRDefault="006367E5" w:rsidP="007410D0">
      <w:pPr>
        <w:jc w:val="both"/>
        <w:rPr>
          <w:b/>
          <w:color w:val="0D0D0D" w:themeColor="text1" w:themeTint="F2"/>
          <w:sz w:val="28"/>
        </w:rPr>
      </w:pPr>
    </w:p>
    <w:p w:rsidR="006367E5" w:rsidRPr="007410D0" w:rsidRDefault="006367E5" w:rsidP="007410D0">
      <w:pPr>
        <w:jc w:val="both"/>
        <w:rPr>
          <w:b/>
          <w:color w:val="0B5294" w:themeColor="accent1" w:themeShade="BF"/>
          <w:sz w:val="32"/>
        </w:rPr>
      </w:pPr>
      <w:r w:rsidRPr="007410D0">
        <w:rPr>
          <w:b/>
          <w:color w:val="0B5294" w:themeColor="accent1" w:themeShade="BF"/>
          <w:sz w:val="32"/>
        </w:rPr>
        <w:lastRenderedPageBreak/>
        <w:t>SOSYAL BİLGİLER DERSİ NASIL ÇALIŞILIR?</w:t>
      </w:r>
    </w:p>
    <w:p w:rsidR="006367E5" w:rsidRPr="007410D0" w:rsidRDefault="006367E5" w:rsidP="007410D0">
      <w:pPr>
        <w:pStyle w:val="ListeParagraf"/>
        <w:numPr>
          <w:ilvl w:val="0"/>
          <w:numId w:val="6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D</w:t>
      </w:r>
      <w:r w:rsidR="00DA7B3B" w:rsidRPr="007410D0">
        <w:rPr>
          <w:b/>
          <w:color w:val="0D0D0D" w:themeColor="text1" w:themeTint="F2"/>
          <w:sz w:val="28"/>
        </w:rPr>
        <w:t>ersi daha iyi anlamak için derste işlenecek konu</w:t>
      </w:r>
      <w:r w:rsidRPr="007410D0">
        <w:rPr>
          <w:b/>
          <w:color w:val="0D0D0D" w:themeColor="text1" w:themeTint="F2"/>
          <w:sz w:val="28"/>
        </w:rPr>
        <w:t xml:space="preserve"> önceden evde en az bir kez oku</w:t>
      </w:r>
      <w:r w:rsidR="00DA7B3B" w:rsidRPr="007410D0">
        <w:rPr>
          <w:b/>
          <w:color w:val="0D0D0D" w:themeColor="text1" w:themeTint="F2"/>
          <w:sz w:val="28"/>
        </w:rPr>
        <w:t>nmalıdır.</w:t>
      </w:r>
    </w:p>
    <w:p w:rsidR="006367E5" w:rsidRPr="007410D0" w:rsidRDefault="006367E5" w:rsidP="007410D0">
      <w:pPr>
        <w:pStyle w:val="ListeParagraf"/>
        <w:numPr>
          <w:ilvl w:val="0"/>
          <w:numId w:val="6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Derste işlenen konu aynı gün evde tekrar edilmelidir.</w:t>
      </w:r>
    </w:p>
    <w:p w:rsidR="006367E5" w:rsidRPr="007410D0" w:rsidRDefault="006367E5" w:rsidP="007410D0">
      <w:pPr>
        <w:pStyle w:val="ListeParagraf"/>
        <w:numPr>
          <w:ilvl w:val="0"/>
          <w:numId w:val="6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Coğrafya konular</w:t>
      </w:r>
      <w:r w:rsidR="00DA7B3B" w:rsidRPr="007410D0">
        <w:rPr>
          <w:b/>
          <w:color w:val="0D0D0D" w:themeColor="text1" w:themeTint="F2"/>
          <w:sz w:val="28"/>
        </w:rPr>
        <w:t>ı, harita üzerinde gösterilerek; t</w:t>
      </w:r>
      <w:r w:rsidRPr="007410D0">
        <w:rPr>
          <w:b/>
          <w:color w:val="0D0D0D" w:themeColor="text1" w:themeTint="F2"/>
          <w:sz w:val="28"/>
        </w:rPr>
        <w:t>arih konuları, olayların neden-sonuç ilişkileri</w:t>
      </w:r>
      <w:r w:rsidR="00DA7B3B" w:rsidRPr="007410D0">
        <w:rPr>
          <w:b/>
          <w:color w:val="0D0D0D" w:themeColor="text1" w:themeTint="F2"/>
          <w:sz w:val="28"/>
        </w:rPr>
        <w:t xml:space="preserve">ne dikkat edilerek ve </w:t>
      </w:r>
      <w:r w:rsidRPr="007410D0">
        <w:rPr>
          <w:b/>
          <w:color w:val="0D0D0D" w:themeColor="text1" w:themeTint="F2"/>
          <w:sz w:val="28"/>
        </w:rPr>
        <w:t>yazarak tekrarlanmalıdır.</w:t>
      </w:r>
    </w:p>
    <w:p w:rsidR="006367E5" w:rsidRPr="007410D0" w:rsidRDefault="006367E5" w:rsidP="007410D0">
      <w:pPr>
        <w:pStyle w:val="ListeParagraf"/>
        <w:numPr>
          <w:ilvl w:val="0"/>
          <w:numId w:val="6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Öğrenilen konunun küçük bir öze</w:t>
      </w:r>
      <w:r w:rsidR="00DA7B3B" w:rsidRPr="007410D0">
        <w:rPr>
          <w:b/>
          <w:color w:val="0D0D0D" w:themeColor="text1" w:themeTint="F2"/>
          <w:sz w:val="28"/>
        </w:rPr>
        <w:t>ti öğrenci kendi cümleleriyle yazmalıdır.</w:t>
      </w:r>
    </w:p>
    <w:p w:rsidR="006367E5" w:rsidRPr="007410D0" w:rsidRDefault="006367E5" w:rsidP="007410D0">
      <w:pPr>
        <w:pStyle w:val="ListeParagraf"/>
        <w:numPr>
          <w:ilvl w:val="0"/>
          <w:numId w:val="6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Hafta sonları o hafta boyunca işlenen konuların tekrarı yapılmalıdır.</w:t>
      </w: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</w:p>
    <w:p w:rsidR="00DA7B3B" w:rsidRPr="007410D0" w:rsidRDefault="00DA7B3B" w:rsidP="007410D0">
      <w:pPr>
        <w:jc w:val="both"/>
        <w:rPr>
          <w:b/>
          <w:color w:val="0B5294" w:themeColor="accent1" w:themeShade="BF"/>
          <w:sz w:val="32"/>
        </w:rPr>
      </w:pPr>
      <w:r w:rsidRPr="007410D0">
        <w:rPr>
          <w:b/>
          <w:color w:val="0B5294" w:themeColor="accent1" w:themeShade="BF"/>
          <w:sz w:val="32"/>
        </w:rPr>
        <w:t>İNGİLİZCE DERSİ NASIL ÇALIŞILIR?</w:t>
      </w: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  <w:proofErr w:type="spellStart"/>
      <w:r w:rsidRPr="007410D0">
        <w:rPr>
          <w:b/>
          <w:color w:val="105964" w:themeColor="background2" w:themeShade="40"/>
          <w:sz w:val="28"/>
        </w:rPr>
        <w:t>Grammar</w:t>
      </w:r>
      <w:proofErr w:type="spellEnd"/>
      <w:r w:rsidRPr="007410D0">
        <w:rPr>
          <w:b/>
          <w:color w:val="105964" w:themeColor="background2" w:themeShade="40"/>
          <w:sz w:val="28"/>
        </w:rPr>
        <w:t xml:space="preserve">: </w:t>
      </w:r>
      <w:r w:rsidRPr="007410D0">
        <w:rPr>
          <w:b/>
          <w:color w:val="0D0D0D" w:themeColor="text1" w:themeTint="F2"/>
          <w:sz w:val="28"/>
        </w:rPr>
        <w:t>Gramer konuları ve kuralları öğrenilmelidir.</w:t>
      </w:r>
    </w:p>
    <w:p w:rsidR="00DA7B3B" w:rsidRPr="007410D0" w:rsidRDefault="00DA7B3B" w:rsidP="007410D0">
      <w:pPr>
        <w:pStyle w:val="ListeParagraf"/>
        <w:numPr>
          <w:ilvl w:val="0"/>
          <w:numId w:val="7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Sınıfta çözülen örnekler incelenmelidir.</w:t>
      </w:r>
    </w:p>
    <w:p w:rsidR="00DA7B3B" w:rsidRPr="007410D0" w:rsidRDefault="00DA7B3B" w:rsidP="007410D0">
      <w:pPr>
        <w:pStyle w:val="ListeParagraf"/>
        <w:numPr>
          <w:ilvl w:val="0"/>
          <w:numId w:val="7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Örnek cümleler yazılmalıdır.</w:t>
      </w: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  <w:proofErr w:type="spellStart"/>
      <w:r w:rsidRPr="007410D0">
        <w:rPr>
          <w:b/>
          <w:color w:val="105964" w:themeColor="background2" w:themeShade="40"/>
          <w:sz w:val="28"/>
        </w:rPr>
        <w:t>Vocabulary</w:t>
      </w:r>
      <w:proofErr w:type="spellEnd"/>
      <w:r w:rsidRPr="007410D0">
        <w:rPr>
          <w:b/>
          <w:color w:val="105964" w:themeColor="background2" w:themeShade="40"/>
          <w:sz w:val="28"/>
        </w:rPr>
        <w:t xml:space="preserve">: </w:t>
      </w:r>
      <w:r w:rsidRPr="007410D0">
        <w:rPr>
          <w:b/>
          <w:color w:val="0D0D0D" w:themeColor="text1" w:themeTint="F2"/>
          <w:sz w:val="28"/>
        </w:rPr>
        <w:t>Kelime çalışılmalıdır.</w:t>
      </w:r>
    </w:p>
    <w:p w:rsidR="00DA7B3B" w:rsidRPr="007410D0" w:rsidRDefault="00DA7B3B" w:rsidP="007410D0">
      <w:pPr>
        <w:pStyle w:val="ListeParagraf"/>
        <w:numPr>
          <w:ilvl w:val="0"/>
          <w:numId w:val="8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Öğrenilen kelimeler cümle içinde kullanılmalıdır.</w:t>
      </w:r>
    </w:p>
    <w:p w:rsidR="00DA7B3B" w:rsidRPr="007410D0" w:rsidRDefault="00DA7B3B" w:rsidP="007410D0">
      <w:pPr>
        <w:pStyle w:val="ListeParagraf"/>
        <w:numPr>
          <w:ilvl w:val="0"/>
          <w:numId w:val="8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Kelime sepeti veya kutusu oluşturulabilir.</w:t>
      </w: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105964" w:themeColor="background2" w:themeShade="40"/>
          <w:sz w:val="28"/>
        </w:rPr>
        <w:t xml:space="preserve">Reading: </w:t>
      </w:r>
      <w:r w:rsidRPr="007410D0">
        <w:rPr>
          <w:b/>
          <w:color w:val="0D0D0D" w:themeColor="text1" w:themeTint="F2"/>
          <w:sz w:val="28"/>
        </w:rPr>
        <w:t>İngilizce kitap okunmalıdır.</w:t>
      </w:r>
    </w:p>
    <w:p w:rsidR="00DA7B3B" w:rsidRPr="007410D0" w:rsidRDefault="00DA7B3B" w:rsidP="007410D0">
      <w:pPr>
        <w:pStyle w:val="ListeParagraf"/>
        <w:numPr>
          <w:ilvl w:val="0"/>
          <w:numId w:val="9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Okurken sözlük kullanılmamalı, kelimelerin anlamları metinden çıkarılmaya çalışılmalıdır.</w:t>
      </w:r>
    </w:p>
    <w:p w:rsidR="00DA7B3B" w:rsidRPr="007410D0" w:rsidRDefault="00DA7B3B" w:rsidP="007410D0">
      <w:pPr>
        <w:pStyle w:val="ListeParagraf"/>
        <w:numPr>
          <w:ilvl w:val="0"/>
          <w:numId w:val="9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Kitap okurken yeni öğrenilen kelimeler için bir defter tutulmalıdır.</w:t>
      </w: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  <w:proofErr w:type="spellStart"/>
      <w:r w:rsidRPr="007410D0">
        <w:rPr>
          <w:b/>
          <w:color w:val="105964" w:themeColor="background2" w:themeShade="40"/>
          <w:sz w:val="28"/>
        </w:rPr>
        <w:t>Writing</w:t>
      </w:r>
      <w:proofErr w:type="spellEnd"/>
      <w:r w:rsidRPr="007410D0">
        <w:rPr>
          <w:b/>
          <w:color w:val="105964" w:themeColor="background2" w:themeShade="40"/>
          <w:sz w:val="28"/>
        </w:rPr>
        <w:t xml:space="preserve">: </w:t>
      </w:r>
      <w:r w:rsidRPr="007410D0">
        <w:rPr>
          <w:b/>
          <w:color w:val="0D0D0D" w:themeColor="text1" w:themeTint="F2"/>
          <w:sz w:val="28"/>
        </w:rPr>
        <w:t>Kompozisyon yazma çalışmaları yapılmalıdır.</w:t>
      </w: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  <w:proofErr w:type="spellStart"/>
      <w:r w:rsidRPr="007410D0">
        <w:rPr>
          <w:b/>
          <w:color w:val="105964" w:themeColor="background2" w:themeShade="40"/>
          <w:sz w:val="28"/>
        </w:rPr>
        <w:t>Listening</w:t>
      </w:r>
      <w:proofErr w:type="spellEnd"/>
      <w:r w:rsidRPr="007410D0">
        <w:rPr>
          <w:b/>
          <w:color w:val="105964" w:themeColor="background2" w:themeShade="40"/>
          <w:sz w:val="28"/>
        </w:rPr>
        <w:t xml:space="preserve">: </w:t>
      </w:r>
      <w:r w:rsidRPr="007410D0">
        <w:rPr>
          <w:b/>
          <w:color w:val="0D0D0D" w:themeColor="text1" w:themeTint="F2"/>
          <w:sz w:val="28"/>
        </w:rPr>
        <w:t xml:space="preserve">İngilizce müzik dinlenmeli, kısa filmler, </w:t>
      </w:r>
      <w:proofErr w:type="spellStart"/>
      <w:r w:rsidRPr="007410D0">
        <w:rPr>
          <w:b/>
          <w:color w:val="0D0D0D" w:themeColor="text1" w:themeTint="F2"/>
          <w:sz w:val="28"/>
        </w:rPr>
        <w:t>ingilizce</w:t>
      </w:r>
      <w:proofErr w:type="spellEnd"/>
      <w:r w:rsidRPr="007410D0">
        <w:rPr>
          <w:b/>
          <w:color w:val="0D0D0D" w:themeColor="text1" w:themeTint="F2"/>
          <w:sz w:val="28"/>
        </w:rPr>
        <w:t xml:space="preserve"> diziler ve</w:t>
      </w: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  <w:proofErr w:type="gramStart"/>
      <w:r w:rsidRPr="007410D0">
        <w:rPr>
          <w:b/>
          <w:color w:val="0D0D0D" w:themeColor="text1" w:themeTint="F2"/>
          <w:sz w:val="28"/>
        </w:rPr>
        <w:t>belgeseller</w:t>
      </w:r>
      <w:proofErr w:type="gramEnd"/>
      <w:r w:rsidRPr="007410D0">
        <w:rPr>
          <w:b/>
          <w:color w:val="0D0D0D" w:themeColor="text1" w:themeTint="F2"/>
          <w:sz w:val="28"/>
        </w:rPr>
        <w:t xml:space="preserve"> izlenmelidir.</w:t>
      </w: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  <w:proofErr w:type="spellStart"/>
      <w:r w:rsidRPr="007410D0">
        <w:rPr>
          <w:b/>
          <w:color w:val="105964" w:themeColor="background2" w:themeShade="40"/>
          <w:sz w:val="28"/>
        </w:rPr>
        <w:t>Speaking</w:t>
      </w:r>
      <w:proofErr w:type="spellEnd"/>
      <w:r w:rsidRPr="007410D0">
        <w:rPr>
          <w:b/>
          <w:color w:val="105964" w:themeColor="background2" w:themeShade="40"/>
          <w:sz w:val="28"/>
        </w:rPr>
        <w:t xml:space="preserve">: </w:t>
      </w:r>
      <w:r w:rsidRPr="007410D0">
        <w:rPr>
          <w:b/>
          <w:color w:val="0D0D0D" w:themeColor="text1" w:themeTint="F2"/>
          <w:sz w:val="28"/>
        </w:rPr>
        <w:t>Her fırsatta İngilizce konuşmaya çalışılmalıdır.</w:t>
      </w: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</w:p>
    <w:p w:rsidR="00DA7B3B" w:rsidRPr="007410D0" w:rsidRDefault="00DA7B3B" w:rsidP="007410D0">
      <w:pPr>
        <w:jc w:val="both"/>
        <w:rPr>
          <w:b/>
          <w:color w:val="0D0D0D" w:themeColor="text1" w:themeTint="F2"/>
          <w:sz w:val="28"/>
        </w:rPr>
      </w:pPr>
    </w:p>
    <w:p w:rsidR="00DA7B3B" w:rsidRPr="007410D0" w:rsidRDefault="00DA7B3B" w:rsidP="007410D0">
      <w:pPr>
        <w:jc w:val="both"/>
        <w:rPr>
          <w:b/>
          <w:color w:val="0B5294" w:themeColor="accent1" w:themeShade="BF"/>
          <w:sz w:val="32"/>
        </w:rPr>
      </w:pPr>
      <w:r w:rsidRPr="007410D0">
        <w:rPr>
          <w:b/>
          <w:color w:val="0B5294" w:themeColor="accent1" w:themeShade="BF"/>
          <w:sz w:val="32"/>
        </w:rPr>
        <w:t>BÜTÜN DERSLER İÇİN ÖNERİLER</w:t>
      </w:r>
    </w:p>
    <w:p w:rsidR="00DA7B3B" w:rsidRPr="007410D0" w:rsidRDefault="00DA7B3B" w:rsidP="007410D0">
      <w:pPr>
        <w:pStyle w:val="ListeParagraf"/>
        <w:numPr>
          <w:ilvl w:val="0"/>
          <w:numId w:val="10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Öğrenilen konuların 24 saat içinde tekrarı yapılmalıdır.</w:t>
      </w:r>
    </w:p>
    <w:p w:rsidR="00DA7B3B" w:rsidRPr="007410D0" w:rsidRDefault="00DA7B3B" w:rsidP="007410D0">
      <w:pPr>
        <w:pStyle w:val="ListeParagraf"/>
        <w:numPr>
          <w:ilvl w:val="0"/>
          <w:numId w:val="10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Ödevler düzenli yapılmalıdır.</w:t>
      </w:r>
    </w:p>
    <w:p w:rsidR="00DA7B3B" w:rsidRPr="00C05CCC" w:rsidRDefault="00DA7B3B" w:rsidP="00C05CCC">
      <w:pPr>
        <w:pStyle w:val="ListeParagraf"/>
        <w:numPr>
          <w:ilvl w:val="0"/>
          <w:numId w:val="10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Sınıfta çözülen örnekler incelenmeli ve yeniden çözülmelidir.</w:t>
      </w:r>
    </w:p>
    <w:p w:rsidR="00DA7B3B" w:rsidRPr="007410D0" w:rsidRDefault="00DA7B3B" w:rsidP="007410D0">
      <w:pPr>
        <w:pStyle w:val="ListeParagraf"/>
        <w:numPr>
          <w:ilvl w:val="0"/>
          <w:numId w:val="10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Hafta sonu ödevleri düzenli yapılmalıdır.</w:t>
      </w:r>
    </w:p>
    <w:p w:rsidR="00DA7B3B" w:rsidRPr="007410D0" w:rsidRDefault="00DA7B3B" w:rsidP="007410D0">
      <w:pPr>
        <w:pStyle w:val="ListeParagraf"/>
        <w:numPr>
          <w:ilvl w:val="0"/>
          <w:numId w:val="10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Çalışılan konuyla ilgili farklı kalıplarda bol soru çözülmelidir.</w:t>
      </w:r>
    </w:p>
    <w:p w:rsidR="00DA7B3B" w:rsidRPr="007410D0" w:rsidRDefault="00DA7B3B" w:rsidP="007410D0">
      <w:pPr>
        <w:pStyle w:val="ListeParagraf"/>
        <w:numPr>
          <w:ilvl w:val="0"/>
          <w:numId w:val="10"/>
        </w:numPr>
        <w:jc w:val="both"/>
        <w:rPr>
          <w:b/>
          <w:color w:val="0D0D0D" w:themeColor="text1" w:themeTint="F2"/>
          <w:sz w:val="28"/>
        </w:rPr>
      </w:pPr>
      <w:r w:rsidRPr="007410D0">
        <w:rPr>
          <w:b/>
          <w:color w:val="0D0D0D" w:themeColor="text1" w:themeTint="F2"/>
          <w:sz w:val="28"/>
        </w:rPr>
        <w:t>Yanlış soruların doğrusu ve öğretmenden öğrenilmeli ve ara ara geri dönerek tekrarlar yapılmalıdır.</w:t>
      </w:r>
    </w:p>
    <w:p w:rsidR="007B1BE5" w:rsidRPr="007410D0" w:rsidRDefault="007B1BE5" w:rsidP="007410D0">
      <w:pPr>
        <w:jc w:val="both"/>
        <w:rPr>
          <w:b/>
          <w:color w:val="0B5294" w:themeColor="accent1" w:themeShade="BF"/>
          <w:sz w:val="32"/>
        </w:rPr>
      </w:pPr>
    </w:p>
    <w:p w:rsidR="007B1BE5" w:rsidRDefault="007410D0" w:rsidP="007410D0">
      <w:pPr>
        <w:jc w:val="both"/>
        <w:rPr>
          <w:b/>
          <w:color w:val="0B5294" w:themeColor="accent1" w:themeShade="BF"/>
          <w:sz w:val="32"/>
        </w:rPr>
      </w:pPr>
      <w:r w:rsidRPr="007410D0">
        <w:rPr>
          <w:b/>
          <w:color w:val="0B5294" w:themeColor="accent1" w:themeShade="BF"/>
          <w:sz w:val="32"/>
        </w:rPr>
        <w:t xml:space="preserve">BAŞARIYA </w:t>
      </w:r>
      <w:r w:rsidR="00C05CCC">
        <w:rPr>
          <w:b/>
          <w:color w:val="0B5294" w:themeColor="accent1" w:themeShade="BF"/>
          <w:sz w:val="32"/>
        </w:rPr>
        <w:t>ULAŞAN KİŞİLER ETKİLİ ÇALIŞAN,</w:t>
      </w:r>
      <w:r w:rsidRPr="007410D0">
        <w:rPr>
          <w:b/>
          <w:color w:val="0B5294" w:themeColor="accent1" w:themeShade="BF"/>
          <w:sz w:val="32"/>
        </w:rPr>
        <w:t xml:space="preserve"> TEKRAR ETME SÜRECİNE ÖNEM VEREN </w:t>
      </w:r>
      <w:r w:rsidR="00C05CCC">
        <w:rPr>
          <w:b/>
          <w:color w:val="0B5294" w:themeColor="accent1" w:themeShade="BF"/>
          <w:sz w:val="32"/>
        </w:rPr>
        <w:t xml:space="preserve">VE KİTAP OKUMAYI İHMAL ETMEYEN </w:t>
      </w:r>
      <w:r w:rsidRPr="007410D0">
        <w:rPr>
          <w:b/>
          <w:color w:val="0B5294" w:themeColor="accent1" w:themeShade="BF"/>
          <w:sz w:val="32"/>
        </w:rPr>
        <w:t>KİŞİLERDİR.</w:t>
      </w:r>
      <w:r w:rsidRPr="007410D0">
        <w:rPr>
          <w:b/>
          <w:color w:val="0B5294" w:themeColor="accent1" w:themeShade="BF"/>
          <w:sz w:val="32"/>
        </w:rPr>
        <w:cr/>
      </w:r>
    </w:p>
    <w:p w:rsidR="009A0BB5" w:rsidRPr="007410D0" w:rsidRDefault="009A0BB5" w:rsidP="007410D0">
      <w:pPr>
        <w:jc w:val="both"/>
        <w:rPr>
          <w:b/>
          <w:color w:val="0B5294" w:themeColor="accent1" w:themeShade="BF"/>
          <w:sz w:val="32"/>
        </w:rPr>
      </w:pPr>
    </w:p>
    <w:sectPr w:rsidR="009A0BB5" w:rsidRPr="00741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36" w:rsidRDefault="00213636" w:rsidP="00E86D54">
      <w:pPr>
        <w:spacing w:after="0" w:line="240" w:lineRule="auto"/>
      </w:pPr>
      <w:r>
        <w:separator/>
      </w:r>
    </w:p>
  </w:endnote>
  <w:endnote w:type="continuationSeparator" w:id="0">
    <w:p w:rsidR="00213636" w:rsidRDefault="00213636" w:rsidP="00E8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54" w:rsidRDefault="00E86D5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54" w:rsidRDefault="00E86D5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54" w:rsidRDefault="00E86D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36" w:rsidRDefault="00213636" w:rsidP="00E86D54">
      <w:pPr>
        <w:spacing w:after="0" w:line="240" w:lineRule="auto"/>
      </w:pPr>
      <w:r>
        <w:separator/>
      </w:r>
    </w:p>
  </w:footnote>
  <w:footnote w:type="continuationSeparator" w:id="0">
    <w:p w:rsidR="00213636" w:rsidRDefault="00213636" w:rsidP="00E8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54" w:rsidRDefault="002136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79407" o:spid="_x0000_s2064" type="#_x0000_t75" style="position:absolute;margin-left:0;margin-top:0;width:609.75pt;height:830.25pt;z-index:-251657216;mso-position-horizontal:center;mso-position-horizontal-relative:margin;mso-position-vertical:center;mso-position-vertical-relative:margin" o:allowincell="f">
          <v:imagedata r:id="rId1" o:title="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54" w:rsidRPr="00EB0F54" w:rsidRDefault="00EB0F54">
    <w:pPr>
      <w:pStyle w:val="stbilgi"/>
      <w:rPr>
        <w:color w:val="02303D" w:themeColor="text2" w:themeShade="80"/>
      </w:rPr>
    </w:pPr>
    <w:r>
      <w:rPr>
        <w:noProof/>
        <w:color w:val="04617B" w:themeColor="text2"/>
        <w:lang w:eastAsia="tr-TR"/>
      </w:rPr>
      <w:drawing>
        <wp:inline distT="0" distB="0" distL="0" distR="0">
          <wp:extent cx="216855" cy="29527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85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0F54">
      <w:rPr>
        <w:color w:val="02303D" w:themeColor="text2" w:themeShade="80"/>
      </w:rPr>
      <w:t>EBU UBEYDE ANADOLU İMAM HATİP LİSESİ</w:t>
    </w:r>
  </w:p>
  <w:p w:rsidR="00E86D54" w:rsidRDefault="00213636">
    <w:pPr>
      <w:pStyle w:val="stbilgi"/>
    </w:pPr>
    <w:bookmarkStart w:id="0" w:name="_GoBack"/>
    <w:bookmarkEnd w:id="0"/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79408" o:spid="_x0000_s2065" type="#_x0000_t75" style="position:absolute;margin-left:0;margin-top:0;width:609.75pt;height:830.25pt;z-index:-251656192;mso-position-horizontal:center;mso-position-horizontal-relative:margin;mso-position-vertical:center;mso-position-vertical-relative:margin" o:allowincell="f">
          <v:imagedata r:id="rId2" o:title="a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54" w:rsidRDefault="002136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79406" o:spid="_x0000_s2063" type="#_x0000_t75" style="position:absolute;margin-left:0;margin-top:0;width:609.75pt;height:830.25pt;z-index:-251658240;mso-position-horizontal:center;mso-position-horizontal-relative:margin;mso-position-vertical:center;mso-position-vertical-relative:margin" o:allowincell="f">
          <v:imagedata r:id="rId1" o:title="amb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j0115865"/>
      </v:shape>
    </w:pict>
  </w:numPicBullet>
  <w:numPicBullet w:numPicBulletId="1">
    <w:pict>
      <v:shape id="_x0000_i1076" type="#_x0000_t75" style="width:11.25pt;height:11.25pt" o:bullet="t">
        <v:imagedata r:id="rId2" o:title="BD10297_"/>
      </v:shape>
    </w:pict>
  </w:numPicBullet>
  <w:numPicBullet w:numPicBulletId="2">
    <w:pict>
      <v:shape id="_x0000_i1077" type="#_x0000_t75" style="width:9pt;height:9pt" o:bullet="t">
        <v:imagedata r:id="rId3" o:title="BD14795_"/>
      </v:shape>
    </w:pict>
  </w:numPicBullet>
  <w:numPicBullet w:numPicBulletId="3">
    <w:pict>
      <v:shape id="_x0000_i1078" type="#_x0000_t75" style="width:11.25pt;height:11.25pt" o:bullet="t">
        <v:imagedata r:id="rId4" o:title="BD14981_"/>
      </v:shape>
    </w:pict>
  </w:numPicBullet>
  <w:abstractNum w:abstractNumId="0">
    <w:nsid w:val="0FFB3230"/>
    <w:multiLevelType w:val="hybridMultilevel"/>
    <w:tmpl w:val="18FCF748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D363B"/>
    <w:multiLevelType w:val="hybridMultilevel"/>
    <w:tmpl w:val="89DAE578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C5160"/>
    <w:multiLevelType w:val="hybridMultilevel"/>
    <w:tmpl w:val="B462B89C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23C77"/>
    <w:multiLevelType w:val="hybridMultilevel"/>
    <w:tmpl w:val="3A401290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268DE"/>
    <w:multiLevelType w:val="hybridMultilevel"/>
    <w:tmpl w:val="493ABA36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74D57"/>
    <w:multiLevelType w:val="hybridMultilevel"/>
    <w:tmpl w:val="AFC47004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70C69"/>
    <w:multiLevelType w:val="hybridMultilevel"/>
    <w:tmpl w:val="C7102EC2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B4109"/>
    <w:multiLevelType w:val="hybridMultilevel"/>
    <w:tmpl w:val="65643672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37B74"/>
    <w:multiLevelType w:val="hybridMultilevel"/>
    <w:tmpl w:val="334E7D7C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56E38"/>
    <w:multiLevelType w:val="hybridMultilevel"/>
    <w:tmpl w:val="63985444"/>
    <w:lvl w:ilvl="0" w:tplc="7894614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4"/>
    <w:rsid w:val="000250AC"/>
    <w:rsid w:val="00213636"/>
    <w:rsid w:val="0024024F"/>
    <w:rsid w:val="003275C5"/>
    <w:rsid w:val="006367E5"/>
    <w:rsid w:val="007410D0"/>
    <w:rsid w:val="007B1BE5"/>
    <w:rsid w:val="00881506"/>
    <w:rsid w:val="009A0BB5"/>
    <w:rsid w:val="00AD03DE"/>
    <w:rsid w:val="00C05CCC"/>
    <w:rsid w:val="00DA7B3B"/>
    <w:rsid w:val="00E86D54"/>
    <w:rsid w:val="00E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6D54"/>
  </w:style>
  <w:style w:type="paragraph" w:styleId="Altbilgi">
    <w:name w:val="footer"/>
    <w:basedOn w:val="Normal"/>
    <w:link w:val="AltbilgiChar"/>
    <w:uiPriority w:val="99"/>
    <w:unhideWhenUsed/>
    <w:rsid w:val="00E8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6D54"/>
  </w:style>
  <w:style w:type="paragraph" w:styleId="ListeParagraf">
    <w:name w:val="List Paragraph"/>
    <w:basedOn w:val="Normal"/>
    <w:uiPriority w:val="34"/>
    <w:qFormat/>
    <w:rsid w:val="00E86D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6D54"/>
  </w:style>
  <w:style w:type="paragraph" w:styleId="Altbilgi">
    <w:name w:val="footer"/>
    <w:basedOn w:val="Normal"/>
    <w:link w:val="AltbilgiChar"/>
    <w:uiPriority w:val="99"/>
    <w:unhideWhenUsed/>
    <w:rsid w:val="00E8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6D54"/>
  </w:style>
  <w:style w:type="paragraph" w:styleId="ListeParagraf">
    <w:name w:val="List Paragraph"/>
    <w:basedOn w:val="Normal"/>
    <w:uiPriority w:val="34"/>
    <w:qFormat/>
    <w:rsid w:val="00E86D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4AB4-4F07-48C1-91DC-86D5211E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2021-03-04T20:31:00Z</dcterms:created>
  <dcterms:modified xsi:type="dcterms:W3CDTF">2021-03-07T20:27:00Z</dcterms:modified>
</cp:coreProperties>
</file>